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149B4" w14:textId="288A31B4" w:rsidR="0004054B" w:rsidRPr="0098011B" w:rsidRDefault="0004054B" w:rsidP="0004054B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B273D"/>
          <w:kern w:val="36"/>
          <w:sz w:val="44"/>
          <w:szCs w:val="44"/>
        </w:rPr>
      </w:pPr>
      <w:bookmarkStart w:id="0" w:name="_Hlk212288047"/>
      <w:r w:rsidRPr="0098011B">
        <w:rPr>
          <w:rFonts w:ascii="Times New Roman" w:eastAsia="Times New Roman" w:hAnsi="Times New Roman" w:cs="Times New Roman"/>
          <w:b/>
          <w:bCs/>
          <w:color w:val="1B273D"/>
          <w:kern w:val="36"/>
          <w:sz w:val="44"/>
          <w:szCs w:val="44"/>
        </w:rPr>
        <w:t xml:space="preserve">Mobile Games and Apps Development </w:t>
      </w:r>
      <w:bookmarkEnd w:id="0"/>
      <w:r w:rsidRPr="0098011B">
        <w:rPr>
          <w:rFonts w:ascii="Times New Roman" w:eastAsia="Times New Roman" w:hAnsi="Times New Roman" w:cs="Times New Roman"/>
          <w:b/>
          <w:bCs/>
          <w:color w:val="1B273D"/>
          <w:kern w:val="36"/>
          <w:sz w:val="44"/>
          <w:szCs w:val="44"/>
        </w:rPr>
        <w:t>Competition</w:t>
      </w:r>
    </w:p>
    <w:p w14:paraId="3445675E" w14:textId="72629307" w:rsidR="0004054B" w:rsidRPr="0098011B" w:rsidRDefault="0004054B" w:rsidP="000405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23 Nov, </w:t>
      </w:r>
      <w:r w:rsidR="00EB11BF"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2025 </w:t>
      </w:r>
      <w:r w:rsidR="00EB11BF"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B11BF"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B11BF"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B11BF"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B11BF"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B11BF"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CCE</w:t>
      </w: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Department (Academic Building -05)</w:t>
      </w:r>
    </w:p>
    <w:p w14:paraId="659B46FB" w14:textId="77777777" w:rsidR="0004054B" w:rsidRPr="0098011B" w:rsidRDefault="0004054B" w:rsidP="0004054B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>Time: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> 10:00 AM - 01:00 PM</w:t>
      </w:r>
    </w:p>
    <w:p w14:paraId="10FEF01D" w14:textId="3E313039" w:rsidR="0004054B" w:rsidRPr="0098011B" w:rsidRDefault="0004054B" w:rsidP="0004054B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> 23 Nov, 2025</w:t>
      </w:r>
    </w:p>
    <w:p w14:paraId="1F4E55B7" w14:textId="77777777" w:rsidR="0004054B" w:rsidRPr="0098011B" w:rsidRDefault="0004054B" w:rsidP="0004054B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 type: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> Team</w:t>
      </w:r>
    </w:p>
    <w:p w14:paraId="1B3B0468" w14:textId="77777777" w:rsidR="0004054B" w:rsidRPr="0098011B" w:rsidRDefault="0004054B" w:rsidP="0004054B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>Maximum member: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> 3</w:t>
      </w:r>
    </w:p>
    <w:p w14:paraId="4224C2BA" w14:textId="6E15EC6C" w:rsidR="0004054B" w:rsidRPr="0098011B" w:rsidRDefault="0004054B" w:rsidP="0004054B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>Registration Fee: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B11BF" w:rsidRPr="0098011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>00 BDT/Team</w:t>
      </w:r>
    </w:p>
    <w:p w14:paraId="174F3536" w14:textId="7394BEB5" w:rsidR="0004054B" w:rsidRPr="0098011B" w:rsidRDefault="0004054B" w:rsidP="0004054B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>Payment method: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7D46A0" w:rsidRPr="0098011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>Kash</w:t>
      </w:r>
      <w:proofErr w:type="spellEnd"/>
      <w:r w:rsidRPr="0098011B">
        <w:rPr>
          <w:rFonts w:ascii="Times New Roman" w:eastAsia="Times New Roman" w:hAnsi="Times New Roman" w:cs="Times New Roman"/>
          <w:sz w:val="24"/>
          <w:szCs w:val="24"/>
        </w:rPr>
        <w:t>/Nagad</w:t>
      </w:r>
    </w:p>
    <w:p w14:paraId="54B911B6" w14:textId="7EE54813" w:rsidR="0004054B" w:rsidRPr="0098011B" w:rsidRDefault="0004054B" w:rsidP="0004054B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>Payment number: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 xml:space="preserve"> - </w:t>
      </w:r>
      <w:proofErr w:type="spellStart"/>
      <w:r w:rsidRPr="0098011B">
        <w:rPr>
          <w:rFonts w:ascii="Times New Roman" w:eastAsia="Times New Roman" w:hAnsi="Times New Roman" w:cs="Times New Roman"/>
          <w:sz w:val="24"/>
          <w:szCs w:val="24"/>
        </w:rPr>
        <w:t>Bkash</w:t>
      </w:r>
      <w:proofErr w:type="spellEnd"/>
      <w:r w:rsidRPr="0098011B">
        <w:rPr>
          <w:rFonts w:ascii="Times New Roman" w:eastAsia="Times New Roman" w:hAnsi="Times New Roman" w:cs="Times New Roman"/>
          <w:sz w:val="24"/>
          <w:szCs w:val="24"/>
        </w:rPr>
        <w:t xml:space="preserve"> Number: </w:t>
      </w:r>
      <w:r w:rsidR="00723439" w:rsidRPr="0098011B">
        <w:rPr>
          <w:rFonts w:ascii="Times New Roman" w:eastAsia="Times New Roman" w:hAnsi="Times New Roman" w:cs="Times New Roman"/>
          <w:sz w:val="24"/>
          <w:szCs w:val="24"/>
        </w:rPr>
        <w:t>01580827179</w:t>
      </w:r>
      <w:r w:rsidR="001B7387" w:rsidRPr="0098011B">
        <w:rPr>
          <w:rFonts w:ascii="Times New Roman" w:eastAsia="Times New Roman" w:hAnsi="Times New Roman" w:cs="Times New Roman"/>
          <w:sz w:val="24"/>
          <w:szCs w:val="24"/>
        </w:rPr>
        <w:t>; Nagad Number: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7387" w:rsidRPr="0098011B">
        <w:rPr>
          <w:rFonts w:ascii="Times New Roman" w:eastAsia="Times New Roman" w:hAnsi="Times New Roman" w:cs="Times New Roman"/>
          <w:sz w:val="24"/>
          <w:szCs w:val="24"/>
        </w:rPr>
        <w:t>01580827179</w:t>
      </w:r>
    </w:p>
    <w:p w14:paraId="5AE95CB1" w14:textId="6234322B" w:rsidR="0004054B" w:rsidRPr="0098011B" w:rsidRDefault="0004054B" w:rsidP="0004054B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>Registration Deadline: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> 21 Nov, 2025, 11:29 AM</w:t>
      </w:r>
    </w:p>
    <w:p w14:paraId="4595C984" w14:textId="77777777" w:rsidR="0004054B" w:rsidRPr="0098011B" w:rsidRDefault="0004054B" w:rsidP="0004054B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>Registration Now: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5" w:tgtFrame="_blank" w:history="1">
        <w:r w:rsidRPr="0098011B">
          <w:rPr>
            <w:rFonts w:ascii="Times New Roman" w:eastAsia="Times New Roman" w:hAnsi="Times New Roman" w:cs="Times New Roman"/>
            <w:color w:val="483FA1"/>
            <w:sz w:val="24"/>
            <w:szCs w:val="24"/>
            <w:u w:val="single"/>
          </w:rPr>
          <w:t>Click here</w:t>
        </w:r>
      </w:hyperlink>
    </w:p>
    <w:p w14:paraId="1E60B747" w14:textId="5B248CC2" w:rsidR="0004054B" w:rsidRPr="0098011B" w:rsidRDefault="0004054B" w:rsidP="00040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 xml:space="preserve">The faculty of Science &amp; Engineering (FSE) of International Islamic University Chittagong (IIUC) is set to host a vibrant Tech Fest-2025 at its own campus.in </w:t>
      </w:r>
      <w:proofErr w:type="spellStart"/>
      <w:r w:rsidRPr="0098011B">
        <w:rPr>
          <w:rFonts w:ascii="Times New Roman" w:eastAsia="Times New Roman" w:hAnsi="Times New Roman" w:cs="Times New Roman"/>
          <w:sz w:val="24"/>
          <w:szCs w:val="24"/>
        </w:rPr>
        <w:t>Kumira</w:t>
      </w:r>
      <w:proofErr w:type="spellEnd"/>
      <w:r w:rsidRPr="0098011B">
        <w:rPr>
          <w:rFonts w:ascii="Times New Roman" w:eastAsia="Times New Roman" w:hAnsi="Times New Roman" w:cs="Times New Roman"/>
          <w:sz w:val="24"/>
          <w:szCs w:val="24"/>
        </w:rPr>
        <w:t xml:space="preserve">, Chittagong on November 23, 2025. A competition titled </w:t>
      </w:r>
      <w:r w:rsidR="00322E25" w:rsidRPr="0098011B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>Mobile Games and Apps Development Competition</w:t>
      </w:r>
      <w:r w:rsidR="00322E25" w:rsidRPr="0098011B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 xml:space="preserve"> will take place as part of IIUC Tech Fest 202</w:t>
      </w:r>
      <w:r w:rsidR="00322E25" w:rsidRPr="0098011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>. Students of IIUC and other universities are invited to participate in this competition.</w:t>
      </w:r>
    </w:p>
    <w:p w14:paraId="7F63EEF6" w14:textId="5BA1E0F6" w:rsidR="0004054B" w:rsidRPr="0098011B" w:rsidRDefault="0004054B" w:rsidP="00040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"Join our Event,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br/>
        <w:t xml:space="preserve">Unleash your ready </w:t>
      </w:r>
      <w:r w:rsidR="00327970" w:rsidRPr="0098011B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 xml:space="preserve">apps/software </w:t>
      </w:r>
      <w:r w:rsidR="00327970" w:rsidRPr="0098011B">
        <w:rPr>
          <w:rFonts w:ascii="Times New Roman" w:eastAsia="Times New Roman" w:hAnsi="Times New Roman" w:cs="Times New Roman"/>
          <w:sz w:val="24"/>
          <w:szCs w:val="24"/>
        </w:rPr>
        <w:t xml:space="preserve">in any form” 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 xml:space="preserve">to the world, </w:t>
      </w:r>
      <w:r w:rsidR="00322E25" w:rsidRPr="0098011B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 xml:space="preserve"> win irresistible prizes"</w:t>
      </w:r>
    </w:p>
    <w:p w14:paraId="37D36135" w14:textId="77777777" w:rsidR="0004054B" w:rsidRPr="0098011B" w:rsidRDefault="0004054B" w:rsidP="00040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br/>
      </w:r>
      <w:r w:rsidRPr="0098011B">
        <w:rPr>
          <w:rFonts w:ascii="Times New Roman" w:eastAsia="Times New Roman" w:hAnsi="Times New Roman" w:cs="Times New Roman"/>
          <w:sz w:val="24"/>
          <w:szCs w:val="24"/>
        </w:rPr>
        <w:br/>
      </w: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>Event Details:</w:t>
      </w:r>
    </w:p>
    <w:p w14:paraId="43450240" w14:textId="438C5776" w:rsidR="0004054B" w:rsidRPr="0098011B" w:rsidRDefault="0004054B" w:rsidP="000405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 xml:space="preserve">Competition Date: </w:t>
      </w:r>
      <w:r w:rsidR="001B7387" w:rsidRPr="0098011B">
        <w:rPr>
          <w:rFonts w:ascii="Times New Roman" w:eastAsia="Times New Roman" w:hAnsi="Times New Roman" w:cs="Times New Roman"/>
          <w:sz w:val="24"/>
          <w:szCs w:val="24"/>
        </w:rPr>
        <w:t>November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 xml:space="preserve"> 23, 202</w:t>
      </w:r>
      <w:r w:rsidR="00322E25" w:rsidRPr="0098011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741C7A" w14:textId="77777777" w:rsidR="0004054B" w:rsidRPr="0098011B" w:rsidRDefault="0004054B" w:rsidP="000405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Time: 10:00 AM to 01:00 PM</w:t>
      </w:r>
    </w:p>
    <w:p w14:paraId="4A6F6AE2" w14:textId="05526967" w:rsidR="00322E25" w:rsidRPr="0098011B" w:rsidRDefault="0004054B" w:rsidP="006062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 xml:space="preserve">Venue: IIUC Campus, </w:t>
      </w:r>
      <w:proofErr w:type="spellStart"/>
      <w:r w:rsidRPr="0098011B">
        <w:rPr>
          <w:rFonts w:ascii="Times New Roman" w:eastAsia="Times New Roman" w:hAnsi="Times New Roman" w:cs="Times New Roman"/>
          <w:sz w:val="24"/>
          <w:szCs w:val="24"/>
        </w:rPr>
        <w:t>Kumira</w:t>
      </w:r>
      <w:proofErr w:type="spellEnd"/>
      <w:r w:rsidRPr="0098011B">
        <w:rPr>
          <w:rFonts w:ascii="Times New Roman" w:eastAsia="Times New Roman" w:hAnsi="Times New Roman" w:cs="Times New Roman"/>
          <w:sz w:val="24"/>
          <w:szCs w:val="24"/>
        </w:rPr>
        <w:t>, Chittagong</w:t>
      </w:r>
      <w:r w:rsidR="00322E25" w:rsidRPr="0098011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062ED" w:rsidRPr="0098011B">
        <w:rPr>
          <w:rFonts w:ascii="Times New Roman" w:eastAsia="Times New Roman" w:hAnsi="Times New Roman" w:cs="Times New Roman"/>
          <w:sz w:val="24"/>
          <w:szCs w:val="24"/>
        </w:rPr>
        <w:t xml:space="preserve">Male: </w:t>
      </w:r>
      <w:r w:rsidR="00322E25" w:rsidRPr="0098011B">
        <w:rPr>
          <w:rFonts w:ascii="Times New Roman" w:eastAsia="Times New Roman" w:hAnsi="Times New Roman" w:cs="Times New Roman"/>
          <w:sz w:val="24"/>
          <w:szCs w:val="24"/>
        </w:rPr>
        <w:t>AB-05,</w:t>
      </w:r>
      <w:r w:rsidR="006062ED" w:rsidRPr="009801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E25" w:rsidRPr="009801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22E25" w:rsidRPr="009801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322E25" w:rsidRPr="0098011B">
        <w:rPr>
          <w:rFonts w:ascii="Times New Roman" w:eastAsia="Times New Roman" w:hAnsi="Times New Roman" w:cs="Times New Roman"/>
          <w:sz w:val="24"/>
          <w:szCs w:val="24"/>
        </w:rPr>
        <w:t xml:space="preserve"> Floor, Programming Lab, CCE;</w:t>
      </w:r>
      <w:r w:rsidR="006062ED" w:rsidRPr="0098011B">
        <w:rPr>
          <w:rFonts w:ascii="Times New Roman" w:eastAsia="Times New Roman" w:hAnsi="Times New Roman" w:cs="Times New Roman"/>
          <w:sz w:val="24"/>
          <w:szCs w:val="24"/>
        </w:rPr>
        <w:t xml:space="preserve"> Female: AB-05, 1</w:t>
      </w:r>
      <w:r w:rsidR="001B7387" w:rsidRPr="0098011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1B7387" w:rsidRPr="0098011B">
        <w:rPr>
          <w:rFonts w:ascii="Times New Roman" w:eastAsia="Times New Roman" w:hAnsi="Times New Roman" w:cs="Times New Roman"/>
          <w:sz w:val="24"/>
          <w:szCs w:val="24"/>
        </w:rPr>
        <w:t xml:space="preserve"> Floor</w:t>
      </w:r>
      <w:r w:rsidR="006062ED" w:rsidRPr="0098011B">
        <w:rPr>
          <w:rFonts w:ascii="Times New Roman" w:eastAsia="Times New Roman" w:hAnsi="Times New Roman" w:cs="Times New Roman"/>
          <w:sz w:val="24"/>
          <w:szCs w:val="24"/>
        </w:rPr>
        <w:t xml:space="preserve">, Basic Computer &amp; </w:t>
      </w:r>
      <w:r w:rsidR="001B7387" w:rsidRPr="0098011B">
        <w:rPr>
          <w:rFonts w:ascii="Times New Roman" w:eastAsia="Times New Roman" w:hAnsi="Times New Roman" w:cs="Times New Roman"/>
          <w:sz w:val="24"/>
          <w:szCs w:val="24"/>
        </w:rPr>
        <w:t>Simulation Lab</w:t>
      </w:r>
      <w:r w:rsidR="006062ED" w:rsidRPr="009801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B7387" w:rsidRPr="0098011B">
        <w:rPr>
          <w:rFonts w:ascii="Times New Roman" w:eastAsia="Times New Roman" w:hAnsi="Times New Roman" w:cs="Times New Roman"/>
          <w:sz w:val="24"/>
          <w:szCs w:val="24"/>
        </w:rPr>
        <w:t>CCE, FAZ</w:t>
      </w:r>
      <w:r w:rsidR="006062ED" w:rsidRPr="0098011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60B440" w14:textId="7BCDBD50" w:rsidR="0004054B" w:rsidRPr="0098011B" w:rsidRDefault="0004054B" w:rsidP="000405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 xml:space="preserve">Registration Fee: </w:t>
      </w:r>
      <w:r w:rsidR="00EB11BF" w:rsidRPr="0098011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>00 BDT/Team</w:t>
      </w:r>
    </w:p>
    <w:p w14:paraId="1BEFF383" w14:textId="27F5888A" w:rsidR="0004054B" w:rsidRPr="0098011B" w:rsidRDefault="0004054B" w:rsidP="000405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 xml:space="preserve">Registration Deadline: </w:t>
      </w:r>
      <w:r w:rsidR="00322E25" w:rsidRPr="0098011B">
        <w:rPr>
          <w:rFonts w:ascii="Times New Roman" w:eastAsia="Times New Roman" w:hAnsi="Times New Roman" w:cs="Times New Roman"/>
          <w:sz w:val="24"/>
          <w:szCs w:val="24"/>
        </w:rPr>
        <w:t>November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 xml:space="preserve"> 21, 202</w:t>
      </w:r>
      <w:r w:rsidR="00322E25" w:rsidRPr="0098011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5DB085" w14:textId="2554F8EF" w:rsidR="0004054B" w:rsidRPr="0098011B" w:rsidRDefault="0004054B" w:rsidP="000405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The participants are requested to submit their ready project (Mobile Games and Apps/Software/Web Apps) description in PDF or PPT within the deadline [</w:t>
      </w:r>
      <w:r w:rsidR="00322E25" w:rsidRPr="0098011B">
        <w:rPr>
          <w:rFonts w:ascii="Times New Roman" w:eastAsia="Times New Roman" w:hAnsi="Times New Roman" w:cs="Times New Roman"/>
          <w:sz w:val="24"/>
          <w:szCs w:val="24"/>
        </w:rPr>
        <w:t xml:space="preserve">November 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>21, 202</w:t>
      </w:r>
      <w:r w:rsidR="00322E25" w:rsidRPr="0098011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 xml:space="preserve">] to </w:t>
      </w:r>
      <w:r w:rsidR="00723439" w:rsidRPr="0098011B">
        <w:rPr>
          <w:rFonts w:ascii="Times New Roman" w:eastAsia="Times New Roman" w:hAnsi="Times New Roman" w:cs="Times New Roman"/>
          <w:sz w:val="24"/>
          <w:szCs w:val="24"/>
        </w:rPr>
        <w:t>rashelmahamud128277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>@</w:t>
      </w:r>
      <w:r w:rsidR="00723439" w:rsidRPr="0098011B">
        <w:rPr>
          <w:rFonts w:ascii="Times New Roman" w:eastAsia="Times New Roman" w:hAnsi="Times New Roman" w:cs="Times New Roman"/>
          <w:sz w:val="24"/>
          <w:szCs w:val="24"/>
        </w:rPr>
        <w:t>gmail.com</w:t>
      </w:r>
    </w:p>
    <w:p w14:paraId="2849C68B" w14:textId="77777777" w:rsidR="0004054B" w:rsidRPr="0098011B" w:rsidRDefault="0004054B" w:rsidP="00040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br/>
      </w:r>
      <w:r w:rsidRPr="0098011B">
        <w:rPr>
          <w:rFonts w:ascii="Times New Roman" w:eastAsia="Times New Roman" w:hAnsi="Times New Roman" w:cs="Times New Roman"/>
          <w:sz w:val="24"/>
          <w:szCs w:val="24"/>
        </w:rPr>
        <w:br/>
      </w: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>Payment Method:</w:t>
      </w:r>
    </w:p>
    <w:p w14:paraId="31528F60" w14:textId="2FBD55B5" w:rsidR="0004054B" w:rsidRPr="0098011B" w:rsidRDefault="001B7387" w:rsidP="000405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8011B">
        <w:rPr>
          <w:rFonts w:ascii="Times New Roman" w:eastAsia="Times New Roman" w:hAnsi="Times New Roman" w:cs="Times New Roman"/>
          <w:sz w:val="24"/>
          <w:szCs w:val="24"/>
        </w:rPr>
        <w:t>Bkash</w:t>
      </w:r>
      <w:proofErr w:type="spellEnd"/>
      <w:r w:rsidRPr="0098011B">
        <w:rPr>
          <w:rFonts w:ascii="Times New Roman" w:eastAsia="Times New Roman" w:hAnsi="Times New Roman" w:cs="Times New Roman"/>
          <w:sz w:val="24"/>
          <w:szCs w:val="24"/>
        </w:rPr>
        <w:t xml:space="preserve"> Number: 01580827179; Nagad Number: 01580827179</w:t>
      </w:r>
    </w:p>
    <w:p w14:paraId="59B13B50" w14:textId="25337E7D" w:rsidR="0004054B" w:rsidRPr="0098011B" w:rsidRDefault="0004054B" w:rsidP="0004054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Use </w:t>
      </w:r>
      <w:r w:rsidR="00327970" w:rsidRPr="0098011B">
        <w:rPr>
          <w:rFonts w:ascii="Times New Roman" w:eastAsia="Times New Roman" w:hAnsi="Times New Roman" w:cs="Times New Roman"/>
          <w:sz w:val="24"/>
          <w:szCs w:val="24"/>
        </w:rPr>
        <w:t>“Mobile Games and Apps Development”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 xml:space="preserve"> as reference.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br/>
      </w:r>
      <w:r w:rsidRPr="0098011B">
        <w:rPr>
          <w:rFonts w:ascii="Times New Roman" w:eastAsia="Times New Roman" w:hAnsi="Times New Roman" w:cs="Times New Roman"/>
          <w:sz w:val="24"/>
          <w:szCs w:val="24"/>
        </w:rPr>
        <w:br/>
      </w: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any Queries: </w:t>
      </w:r>
      <w:r w:rsidR="001B7387"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>01580827179</w:t>
      </w: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1B7387"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>01825362202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br/>
      </w:r>
      <w:r w:rsidRPr="0098011B">
        <w:rPr>
          <w:rFonts w:ascii="Times New Roman" w:eastAsia="Times New Roman" w:hAnsi="Times New Roman" w:cs="Times New Roman"/>
          <w:sz w:val="24"/>
          <w:szCs w:val="24"/>
        </w:rPr>
        <w:br/>
      </w: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>PRIZES:</w:t>
      </w:r>
    </w:p>
    <w:p w14:paraId="7F3D4633" w14:textId="5B5EDA44" w:rsidR="0004054B" w:rsidRPr="0098011B" w:rsidRDefault="0004054B" w:rsidP="0004054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Winning Team: 10,000 BDT</w:t>
      </w:r>
    </w:p>
    <w:p w14:paraId="6CBB0012" w14:textId="48F44BD5" w:rsidR="0004054B" w:rsidRPr="0098011B" w:rsidRDefault="0004054B" w:rsidP="0004054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 xml:space="preserve">1st Runner-Up: </w:t>
      </w:r>
      <w:r w:rsidR="00723439" w:rsidRPr="0098011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>,000 BDT</w:t>
      </w:r>
    </w:p>
    <w:p w14:paraId="5CFEA1F5" w14:textId="362F5C40" w:rsidR="0004054B" w:rsidRPr="0098011B" w:rsidRDefault="0004054B" w:rsidP="0004054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 xml:space="preserve">2nd Runner-Up: </w:t>
      </w:r>
      <w:r w:rsidR="00723439" w:rsidRPr="009801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>,000 BDT</w:t>
      </w:r>
    </w:p>
    <w:p w14:paraId="2F9811BE" w14:textId="6DDEE41A" w:rsidR="0004054B" w:rsidRPr="0098011B" w:rsidRDefault="0004054B" w:rsidP="0004054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In addition to the cash prizes mentioned earlier, all winners will receive commemorative crest.</w:t>
      </w:r>
    </w:p>
    <w:p w14:paraId="77ED626A" w14:textId="38216529" w:rsidR="0004054B" w:rsidRPr="0098011B" w:rsidRDefault="0004054B" w:rsidP="0004054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Each participant will be provided with event-specific kits.</w:t>
      </w:r>
    </w:p>
    <w:p w14:paraId="68E565C8" w14:textId="1832288B" w:rsidR="0004054B" w:rsidRPr="0098011B" w:rsidRDefault="0004054B" w:rsidP="0004054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Both winners and participants will receive certificates as recognition of their achievements and participation.</w:t>
      </w:r>
    </w:p>
    <w:p w14:paraId="437E8B70" w14:textId="51813C0A" w:rsidR="0004054B" w:rsidRPr="0098011B" w:rsidRDefault="0004054B" w:rsidP="0004054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The event will be followed by a delicious lunch.</w:t>
      </w:r>
    </w:p>
    <w:p w14:paraId="68B82319" w14:textId="752C0B30" w:rsidR="0004054B" w:rsidRPr="0098011B" w:rsidRDefault="0004054B" w:rsidP="0004054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br/>
      </w:r>
      <w:r w:rsidRPr="0098011B">
        <w:rPr>
          <w:rFonts w:ascii="Times New Roman" w:eastAsia="Times New Roman" w:hAnsi="Times New Roman" w:cs="Times New Roman"/>
          <w:sz w:val="24"/>
          <w:szCs w:val="24"/>
        </w:rPr>
        <w:br/>
      </w: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>Mobile Games and Apps Development Competition Event Rules and Regulations:</w:t>
      </w:r>
    </w:p>
    <w:p w14:paraId="7B2766FF" w14:textId="77777777" w:rsidR="0004054B" w:rsidRPr="0098011B" w:rsidRDefault="0004054B" w:rsidP="0032797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>1. Eligibility:</w:t>
      </w:r>
    </w:p>
    <w:p w14:paraId="31A73A93" w14:textId="2A7A69A2" w:rsidR="0004054B" w:rsidRPr="0098011B" w:rsidRDefault="0004054B" w:rsidP="0004054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Participants must be currently enrolled students (Undergraduate) at a university.</w:t>
      </w:r>
    </w:p>
    <w:p w14:paraId="777EEFA4" w14:textId="0895A50A" w:rsidR="0004054B" w:rsidRPr="0098011B" w:rsidRDefault="0004054B" w:rsidP="0004054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Participants must bring a university-valid ID card or recommendation from the respective department head and be well dressed up.</w:t>
      </w:r>
    </w:p>
    <w:p w14:paraId="5BBC6967" w14:textId="5FD2E40E" w:rsidR="0004054B" w:rsidRPr="0098011B" w:rsidRDefault="0004054B" w:rsidP="0004054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Teams can consist of a maximum of three [3] members.</w:t>
      </w:r>
    </w:p>
    <w:p w14:paraId="662473F3" w14:textId="35A39F0B" w:rsidR="0004054B" w:rsidRPr="0098011B" w:rsidRDefault="0004054B" w:rsidP="0004054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All team members are required to belong to the same gender.</w:t>
      </w:r>
    </w:p>
    <w:p w14:paraId="1F8121D2" w14:textId="77777777" w:rsidR="0004054B" w:rsidRPr="0098011B" w:rsidRDefault="0004054B" w:rsidP="0032797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>2. Project Requirements:</w:t>
      </w:r>
    </w:p>
    <w:p w14:paraId="37FB4863" w14:textId="1E293FD1" w:rsidR="0004054B" w:rsidRPr="0098011B" w:rsidRDefault="0004054B" w:rsidP="0004054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Each team must have a ready mobile game or application within the specified guidelines.</w:t>
      </w:r>
    </w:p>
    <w:p w14:paraId="3E14C24D" w14:textId="28F963D8" w:rsidR="0004054B" w:rsidRPr="0098011B" w:rsidRDefault="0004054B" w:rsidP="0004054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The project must be original, and any use of copyrighted material must be properly cited.</w:t>
      </w:r>
    </w:p>
    <w:p w14:paraId="3D6ED0A0" w14:textId="58067802" w:rsidR="0004054B" w:rsidRPr="0098011B" w:rsidRDefault="0004054B" w:rsidP="0004054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Projects description or workflow must be submitted in the required format (pdf or ppt) by the specified deadline.</w:t>
      </w:r>
    </w:p>
    <w:p w14:paraId="5F465CFE" w14:textId="77777777" w:rsidR="0004054B" w:rsidRPr="0098011B" w:rsidRDefault="0004054B" w:rsidP="0032797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>3. Presentation:</w:t>
      </w:r>
    </w:p>
    <w:p w14:paraId="296A786E" w14:textId="4F591C6B" w:rsidR="0004054B" w:rsidRPr="0098011B" w:rsidRDefault="0004054B" w:rsidP="0004054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Teams will have a designated time slot to present and demonstrate their project to the judges.</w:t>
      </w:r>
    </w:p>
    <w:p w14:paraId="749AECF9" w14:textId="743294D5" w:rsidR="0004054B" w:rsidRDefault="0004054B" w:rsidP="0004054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Presentations should include an overview, features, functionality, and the problem the project addresses.</w:t>
      </w:r>
    </w:p>
    <w:p w14:paraId="53849F65" w14:textId="77777777" w:rsidR="0098011B" w:rsidRPr="0098011B" w:rsidRDefault="0098011B" w:rsidP="0098011B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76820490" w14:textId="77777777" w:rsidR="0004054B" w:rsidRPr="0098011B" w:rsidRDefault="0004054B" w:rsidP="0032797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Judging Criteria:</w:t>
      </w:r>
    </w:p>
    <w:p w14:paraId="74F60F1B" w14:textId="055F462C" w:rsidR="0004054B" w:rsidRPr="0098011B" w:rsidRDefault="0004054B" w:rsidP="0004054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Projects will be evaluated based on creativity, functionality, user experience, and adherence to the theme or guidelines.</w:t>
      </w:r>
    </w:p>
    <w:p w14:paraId="1EAE7652" w14:textId="17BE8A08" w:rsidR="0004054B" w:rsidRPr="0098011B" w:rsidRDefault="0004054B" w:rsidP="0004054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Judges' decisions are final and not subject to appeal.</w:t>
      </w:r>
    </w:p>
    <w:p w14:paraId="25FDF6D7" w14:textId="77777777" w:rsidR="0004054B" w:rsidRPr="0098011B" w:rsidRDefault="0004054B" w:rsidP="0032797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>5. Code of Conduct:</w:t>
      </w:r>
    </w:p>
    <w:p w14:paraId="1AF361C9" w14:textId="483DECF3" w:rsidR="0004054B" w:rsidRPr="0098011B" w:rsidRDefault="0004054B" w:rsidP="0004054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All participants must adhere to a code of conduct, promoting respectful and ethical behavior throughout the event.</w:t>
      </w:r>
    </w:p>
    <w:p w14:paraId="05FB2108" w14:textId="529291EB" w:rsidR="0004054B" w:rsidRPr="0098011B" w:rsidRDefault="0004054B" w:rsidP="0004054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Any form of cheating, plagiarism, or dishonesty will result in disqualification.</w:t>
      </w:r>
    </w:p>
    <w:p w14:paraId="0E2EEE8D" w14:textId="5BF4D284" w:rsidR="0004054B" w:rsidRPr="0098011B" w:rsidRDefault="0004054B" w:rsidP="0004054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•You are solely allowed to showcase your work.</w:t>
      </w:r>
    </w:p>
    <w:p w14:paraId="39824501" w14:textId="77777777" w:rsidR="0004054B" w:rsidRPr="0098011B" w:rsidRDefault="0004054B" w:rsidP="0032797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>6. Intellectual Property:</w:t>
      </w:r>
    </w:p>
    <w:p w14:paraId="559E1087" w14:textId="14914F45" w:rsidR="0004054B" w:rsidRPr="0098011B" w:rsidRDefault="0004054B" w:rsidP="0004054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Participants retain ownership of their projects but may be required to grant event organizers certain rights to showcase their work.</w:t>
      </w:r>
    </w:p>
    <w:p w14:paraId="2BECEABA" w14:textId="77777777" w:rsidR="0004054B" w:rsidRPr="0098011B" w:rsidRDefault="0004054B" w:rsidP="00D921A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>7. Resources:</w:t>
      </w:r>
    </w:p>
    <w:p w14:paraId="3AF5B9B0" w14:textId="4F95A81B" w:rsidR="0004054B" w:rsidRPr="0098011B" w:rsidRDefault="0004054B" w:rsidP="0004054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 xml:space="preserve">•Teams are responsible for their own equipment and resources required for </w:t>
      </w:r>
      <w:r w:rsidR="00D921AF" w:rsidRPr="0098011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>evelopment</w:t>
      </w:r>
      <w:r w:rsidR="00D921AF" w:rsidRPr="0098011B">
        <w:rPr>
          <w:rFonts w:ascii="Times New Roman" w:eastAsia="Times New Roman" w:hAnsi="Times New Roman" w:cs="Times New Roman"/>
          <w:sz w:val="24"/>
          <w:szCs w:val="24"/>
        </w:rPr>
        <w:t>/Presentation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E15FCA" w14:textId="77777777" w:rsidR="0004054B" w:rsidRPr="0098011B" w:rsidRDefault="0004054B" w:rsidP="00D921A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>8. Disqualification:</w:t>
      </w:r>
    </w:p>
    <w:p w14:paraId="0424B3D5" w14:textId="46426EC9" w:rsidR="0004054B" w:rsidRPr="0098011B" w:rsidRDefault="0004054B" w:rsidP="0004054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Teams may be disqualified for failing to meet deadlines, violating rules, or engaging in misconduct.</w:t>
      </w:r>
    </w:p>
    <w:p w14:paraId="0F13B824" w14:textId="77777777" w:rsidR="0004054B" w:rsidRPr="0098011B" w:rsidRDefault="0004054B" w:rsidP="00D921A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>9. Event Changes:</w:t>
      </w:r>
    </w:p>
    <w:p w14:paraId="028BF4AE" w14:textId="1F7FDC0C" w:rsidR="0004054B" w:rsidRPr="0098011B" w:rsidRDefault="0004054B" w:rsidP="00D921A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Event organizers reserve the right to modify rules, guidelines, or event details as needed.</w:t>
      </w:r>
    </w:p>
    <w:p w14:paraId="4E366225" w14:textId="77777777" w:rsidR="0004054B" w:rsidRPr="0098011B" w:rsidRDefault="0004054B" w:rsidP="00D921AF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b/>
          <w:bCs/>
          <w:sz w:val="24"/>
          <w:szCs w:val="24"/>
        </w:rPr>
        <w:t>10. Registration:</w:t>
      </w:r>
    </w:p>
    <w:p w14:paraId="1760025C" w14:textId="587C90CE" w:rsidR="0004054B" w:rsidRPr="0098011B" w:rsidRDefault="0004054B" w:rsidP="00D921A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t>Teams must register in advance and provide the necessary information requested by the organizers.</w:t>
      </w:r>
    </w:p>
    <w:p w14:paraId="59473087" w14:textId="49344EB0" w:rsidR="0004054B" w:rsidRPr="0098011B" w:rsidRDefault="0004054B" w:rsidP="00D921A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8011B">
        <w:rPr>
          <w:rFonts w:ascii="Times New Roman" w:eastAsia="Times New Roman" w:hAnsi="Times New Roman" w:cs="Times New Roman"/>
          <w:sz w:val="24"/>
          <w:szCs w:val="24"/>
        </w:rPr>
        <w:br/>
        <w:t xml:space="preserve">Please adapt these rules and regulations to suit the specific requirements and guidelines of </w:t>
      </w:r>
      <w:r w:rsidR="00D921AF" w:rsidRPr="0098011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98011B">
        <w:rPr>
          <w:rFonts w:ascii="Times New Roman" w:eastAsia="Times New Roman" w:hAnsi="Times New Roman" w:cs="Times New Roman"/>
          <w:sz w:val="24"/>
          <w:szCs w:val="24"/>
        </w:rPr>
        <w:t>Mobile Games and Apps Development event. It's essential to provide clear and detailed information to ensure a fair and successful competition.</w:t>
      </w:r>
    </w:p>
    <w:p w14:paraId="7ED80575" w14:textId="77777777" w:rsidR="00E0060C" w:rsidRPr="0098011B" w:rsidRDefault="00E0060C">
      <w:pPr>
        <w:rPr>
          <w:rFonts w:ascii="Times New Roman" w:hAnsi="Times New Roman" w:cs="Times New Roman"/>
        </w:rPr>
      </w:pPr>
    </w:p>
    <w:sectPr w:rsidR="00E0060C" w:rsidRPr="00980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5CB6"/>
    <w:multiLevelType w:val="multilevel"/>
    <w:tmpl w:val="DF0A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A66C6"/>
    <w:multiLevelType w:val="multilevel"/>
    <w:tmpl w:val="0C64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4599A"/>
    <w:multiLevelType w:val="multilevel"/>
    <w:tmpl w:val="5440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93"/>
    <w:rsid w:val="0004054B"/>
    <w:rsid w:val="001B7387"/>
    <w:rsid w:val="00322E25"/>
    <w:rsid w:val="00327970"/>
    <w:rsid w:val="00554D93"/>
    <w:rsid w:val="00567551"/>
    <w:rsid w:val="006062ED"/>
    <w:rsid w:val="00723439"/>
    <w:rsid w:val="007D46A0"/>
    <w:rsid w:val="0098011B"/>
    <w:rsid w:val="00D921AF"/>
    <w:rsid w:val="00E0060C"/>
    <w:rsid w:val="00EB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E4C7"/>
  <w15:chartTrackingRefBased/>
  <w15:docId w15:val="{B115E115-E5DD-4B26-8F97-2BDD53C0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0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04054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405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234839"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11" w:color="26314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1644DnbZJWYqUz8P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CCE</dc:creator>
  <cp:keywords/>
  <dc:description/>
  <cp:lastModifiedBy>CCE</cp:lastModifiedBy>
  <cp:revision>3</cp:revision>
  <dcterms:created xsi:type="dcterms:W3CDTF">2025-10-25T06:39:00Z</dcterms:created>
  <dcterms:modified xsi:type="dcterms:W3CDTF">2025-10-25T06:41:00Z</dcterms:modified>
</cp:coreProperties>
</file>