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C4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Segoe UI Emoji" w:eastAsia="Times New Roman" w:hAnsi="Segoe UI Emoji" w:cs="Times New Roman"/>
          <w:b/>
          <w:bCs/>
          <w:color w:val="202124"/>
          <w:kern w:val="0"/>
          <w:sz w:val="24"/>
          <w:szCs w:val="24"/>
        </w:rPr>
        <w:t>🌟</w:t>
      </w: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 xml:space="preserve"> Welcome to the most electrify</w:t>
      </w:r>
      <w:r w:rsidR="00450D0C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ing segment of IIUC Tech Fest'25</w:t>
      </w: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 xml:space="preserve">: The Project Show Competition! </w:t>
      </w:r>
      <w:r w:rsidRPr="00D471BD">
        <w:rPr>
          <w:rFonts w:ascii="Segoe UI Emoji" w:eastAsia="Times New Roman" w:hAnsi="Segoe UI Emoji" w:cs="Times New Roman"/>
          <w:b/>
          <w:bCs/>
          <w:color w:val="202124"/>
          <w:kern w:val="0"/>
          <w:sz w:val="24"/>
          <w:szCs w:val="24"/>
        </w:rPr>
        <w:t>🌟</w:t>
      </w:r>
    </w:p>
    <w:p w:rsidR="00D471BD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br/>
        <w:t xml:space="preserve">Are you ready to dive into a world where innovation knows no bounds? Have you ever wondered what sparks fly when science, technology, and creativity collide? If </w:t>
      </w:r>
      <w:proofErr w:type="gramStart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you're</w:t>
      </w:r>
      <w:proofErr w:type="gramEnd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curious about the magic behind modern innovations, then join us for a journey that promises to amplify your knowledge, spark your creativity, and power up your potential like never before! </w:t>
      </w:r>
      <w:r w:rsidRPr="00D471BD">
        <w:rPr>
          <w:rFonts w:ascii="Segoe UI Emoji" w:eastAsia="Times New Roman" w:hAnsi="Segoe UI Emoji" w:cs="Times New Roman"/>
          <w:color w:val="202124"/>
          <w:kern w:val="0"/>
          <w:sz w:val="24"/>
          <w:szCs w:val="24"/>
        </w:rPr>
        <w:t>⚡</w:t>
      </w:r>
    </w:p>
    <w:p w:rsidR="00D471BD" w:rsidRDefault="00D471BD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</w:pPr>
    </w:p>
    <w:p w:rsidR="00D471BD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</w:pPr>
      <w:proofErr w:type="gramStart"/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What's</w:t>
      </w:r>
      <w:proofErr w:type="gramEnd"/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 xml:space="preserve"> the Project Showcase all about?</w:t>
      </w:r>
    </w:p>
    <w:p w:rsidR="00481FC4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The Project Showcase is where you become the star of the show! </w:t>
      </w:r>
      <w:proofErr w:type="gramStart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It's</w:t>
      </w:r>
      <w:proofErr w:type="gramEnd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your chance to strut your stuff and unveil your revolutionary projects that touch upon various fields of science. </w:t>
      </w:r>
    </w:p>
    <w:p w:rsidR="00D471BD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  <w:t xml:space="preserve">Students of IIUC and other universities </w:t>
      </w:r>
      <w:proofErr w:type="gramStart"/>
      <w:r w:rsidRPr="00D471B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  <w:t>are invited</w:t>
      </w:r>
      <w:proofErr w:type="gramEnd"/>
      <w:r w:rsidRPr="00D471B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  <w:t xml:space="preserve"> to participate in this competition.</w:t>
      </w:r>
      <w:r w:rsidR="00D471BD" w:rsidRPr="00D471B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  <w:t xml:space="preserve"> </w:t>
      </w:r>
    </w:p>
    <w:p w:rsidR="00D471BD" w:rsidRPr="00D471BD" w:rsidRDefault="00D471BD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</w:pPr>
    </w:p>
    <w:p w:rsidR="00D471BD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Areas of Interest:</w:t>
      </w:r>
    </w:p>
    <w:p w:rsidR="00481FC4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Electrical, Electronics, Telecommunication, Control Circuit, Solar and Power, Bio-Medical Engineering, Industrial Robotics, </w:t>
      </w:r>
      <w:proofErr w:type="spellStart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IoT</w:t>
      </w:r>
      <w:proofErr w:type="spellEnd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, Artificial Intelligence, </w:t>
      </w:r>
      <w:r w:rsidR="008D4E4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Machine L</w:t>
      </w:r>
      <w:r w:rsidR="00D602E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earning, Renewable Energy, Automation</w:t>
      </w:r>
    </w:p>
    <w:p w:rsidR="00D471BD" w:rsidRPr="00D471BD" w:rsidRDefault="00481FC4" w:rsidP="00D471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Evaluation criteria:</w:t>
      </w:r>
    </w:p>
    <w:p w:rsidR="00D471BD" w:rsidRDefault="00D471BD" w:rsidP="00D471B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In-Depth Knowledge</w:t>
      </w:r>
    </w:p>
    <w:p w:rsidR="00D471BD" w:rsidRPr="00D471BD" w:rsidRDefault="00D471BD" w:rsidP="00D471B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Social Impact</w:t>
      </w:r>
    </w:p>
    <w:p w:rsidR="00D471BD" w:rsidRDefault="00D471BD" w:rsidP="00D471B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Novelty</w:t>
      </w:r>
    </w:p>
    <w:p w:rsidR="00D471BD" w:rsidRDefault="00D471BD" w:rsidP="00D471B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Functional Output</w:t>
      </w:r>
    </w:p>
    <w:p w:rsidR="00D471BD" w:rsidRDefault="00481FC4" w:rsidP="00D471B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P</w:t>
      </w:r>
      <w:r w:rsid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resentation/Communication</w:t>
      </w:r>
    </w:p>
    <w:p w:rsidR="00481FC4" w:rsidRPr="00D471BD" w:rsidRDefault="00481FC4" w:rsidP="00D471B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Cost-effective</w:t>
      </w:r>
    </w:p>
    <w:p w:rsidR="00D471BD" w:rsidRPr="00D471BD" w:rsidRDefault="00481FC4" w:rsidP="00D471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Rules &amp; Regulations:</w:t>
      </w:r>
    </w:p>
    <w:p w:rsidR="00D471BD" w:rsidRPr="00D471BD" w:rsidRDefault="00481FC4" w:rsidP="00D471B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Participants must bring a university-valid ID card or recommendation from the respective department head and be well dressed up.</w:t>
      </w:r>
    </w:p>
    <w:p w:rsidR="00D471BD" w:rsidRPr="00D471BD" w:rsidRDefault="00481FC4" w:rsidP="00D471B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The Participants will not be allowed if he/she has faced the final project/thesis </w:t>
      </w:r>
      <w:r w:rsidR="00120A66"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defence</w:t>
      </w:r>
      <w:r w:rsidR="00D471BD"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.</w:t>
      </w:r>
    </w:p>
    <w:p w:rsidR="00D471BD" w:rsidRPr="00D471BD" w:rsidRDefault="00481FC4" w:rsidP="00D471B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The group size will b</w:t>
      </w:r>
      <w:r w:rsidR="008D4E4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e a maximum of 1-2</w:t>
      </w:r>
      <w:r w:rsidR="00D471BD"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students.</w:t>
      </w:r>
    </w:p>
    <w:p w:rsidR="00481FC4" w:rsidRPr="00D471BD" w:rsidRDefault="00481FC4" w:rsidP="00D471B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Each group must show a project layout (it may be a block diagram, flowchart, circuit diagram, cost analysis etc.)</w:t>
      </w:r>
    </w:p>
    <w:p w:rsidR="00450D0C" w:rsidRDefault="00481FC4" w:rsidP="00460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Event Details</w:t>
      </w:r>
      <w:proofErr w:type="gramStart"/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:</w:t>
      </w:r>
      <w:proofErr w:type="gramEnd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br/>
      </w:r>
      <w:r w:rsidRPr="00D471BD">
        <w:rPr>
          <w:rFonts w:ascii="Segoe UI Emoji" w:eastAsia="Times New Roman" w:hAnsi="Segoe UI Emoji" w:cs="Times New Roman"/>
          <w:color w:val="202124"/>
          <w:kern w:val="0"/>
          <w:sz w:val="24"/>
          <w:szCs w:val="24"/>
        </w:rPr>
        <w:t>📅</w:t>
      </w: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Date:</w:t>
      </w:r>
      <w:r w:rsidR="00C80D8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 xml:space="preserve"> </w:t>
      </w:r>
      <w:r w:rsidR="00450D0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November 26, 2025</w:t>
      </w: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br/>
      </w:r>
      <w:r w:rsidRPr="00D471BD">
        <w:rPr>
          <w:rFonts w:ascii="Segoe UI Emoji" w:eastAsia="Times New Roman" w:hAnsi="Segoe UI Emoji" w:cs="Times New Roman"/>
          <w:color w:val="202124"/>
          <w:kern w:val="0"/>
          <w:sz w:val="24"/>
          <w:szCs w:val="24"/>
        </w:rPr>
        <w:t>🕒</w:t>
      </w: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Time:</w:t>
      </w:r>
      <w:r w:rsidR="00450D0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10:00 AM - 01</w:t>
      </w: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:00 PM</w:t>
      </w: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br/>
      </w:r>
      <w:r w:rsidRPr="00D471BD">
        <w:rPr>
          <w:rFonts w:ascii="Segoe UI Emoji" w:eastAsia="Times New Roman" w:hAnsi="Segoe UI Emoji" w:cs="Times New Roman"/>
          <w:color w:val="202124"/>
          <w:kern w:val="0"/>
          <w:sz w:val="24"/>
          <w:szCs w:val="24"/>
        </w:rPr>
        <w:t>🏢</w:t>
      </w:r>
      <w:r w:rsidR="00C80D82"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Venue:</w:t>
      </w:r>
      <w:r w:rsid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Male</w:t>
      </w:r>
      <w:r w:rsidR="00450D0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: </w:t>
      </w: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In front of Central Library, IIUC</w:t>
      </w:r>
    </w:p>
    <w:p w:rsidR="00C80D82" w:rsidRDefault="008D4E42" w:rsidP="00460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           </w:t>
      </w:r>
      <w:r w:rsidR="00460F3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      </w:t>
      </w:r>
      <w:r w:rsidR="00450D0C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Female: Female Academic Zone, IIUC</w:t>
      </w:r>
    </w:p>
    <w:p w:rsidR="00C80D82" w:rsidRDefault="00481FC4" w:rsidP="00460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Segoe UI Emoji" w:eastAsia="Times New Roman" w:hAnsi="Segoe UI Emoji" w:cs="Times New Roman"/>
          <w:color w:val="202124"/>
          <w:kern w:val="0"/>
          <w:sz w:val="24"/>
          <w:szCs w:val="24"/>
        </w:rPr>
        <w:t>💰</w:t>
      </w: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 </w:t>
      </w: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Fee:</w:t>
      </w: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 500 BDT/Team (For Non-IIUC Students)</w:t>
      </w:r>
    </w:p>
    <w:p w:rsidR="00481FC4" w:rsidRPr="00D471BD" w:rsidRDefault="00481FC4" w:rsidP="00460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               </w:t>
      </w:r>
      <w:proofErr w:type="gramStart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400</w:t>
      </w:r>
      <w:proofErr w:type="gramEnd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BDT/Team (For IIUC Students)</w:t>
      </w:r>
    </w:p>
    <w:p w:rsidR="00481FC4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Reg</w:t>
      </w:r>
      <w:r w:rsidR="00C80D8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istration Deadline</w:t>
      </w:r>
      <w:proofErr w:type="gramStart"/>
      <w:r w:rsidR="00C80D8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:</w:t>
      </w:r>
      <w:r w:rsidR="00891F1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20</w:t>
      </w:r>
      <w:proofErr w:type="gramEnd"/>
      <w:r w:rsidR="00891F1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November 2025</w:t>
      </w:r>
    </w:p>
    <w:p w:rsidR="00481FC4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i/>
          <w:iCs/>
          <w:color w:val="202124"/>
          <w:kern w:val="0"/>
          <w:sz w:val="24"/>
          <w:szCs w:val="24"/>
        </w:rPr>
        <w:lastRenderedPageBreak/>
        <w:br/>
      </w: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Eligibility:</w:t>
      </w:r>
      <w:r w:rsid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</w:t>
      </w: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Any student from any university who takes an interest in science and technology can participate. Any </w:t>
      </w:r>
      <w:r w:rsid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student from 1</w:t>
      </w:r>
      <w:r w:rsidR="00C80D82"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vertAlign w:val="superscript"/>
        </w:rPr>
        <w:t>st</w:t>
      </w:r>
      <w:r w:rsid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semester to 8</w:t>
      </w:r>
      <w:r w:rsidR="00C80D82"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vertAlign w:val="superscript"/>
        </w:rPr>
        <w:t>th</w:t>
      </w:r>
      <w:r w:rsid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</w:t>
      </w: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semester. Also, students who have not yet faced the final project/thesis demo can participate and showcase their talent.</w:t>
      </w:r>
    </w:p>
    <w:p w:rsidR="00481FC4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</w:p>
    <w:p w:rsidR="00481FC4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Prizes: </w:t>
      </w:r>
    </w:p>
    <w:p w:rsidR="00481FC4" w:rsidRPr="008D4E42" w:rsidRDefault="00C80D82" w:rsidP="00D47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Winning Team:</w:t>
      </w:r>
      <w:r w:rsidR="00001C32"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7</w:t>
      </w:r>
      <w:r w:rsidR="00481FC4"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,000 BDT</w:t>
      </w:r>
    </w:p>
    <w:p w:rsidR="00481FC4" w:rsidRPr="008D4E42" w:rsidRDefault="00481FC4" w:rsidP="00D47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8D4E4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1st Runner-Up:</w:t>
      </w:r>
      <w:r w:rsidR="00001C32"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5</w:t>
      </w:r>
      <w:r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,000 BDT</w:t>
      </w:r>
    </w:p>
    <w:p w:rsidR="00481FC4" w:rsidRPr="008D4E42" w:rsidRDefault="00481FC4" w:rsidP="00D47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8D4E4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2nd Runner-Up:</w:t>
      </w:r>
      <w:r w:rsidR="00001C32"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3</w:t>
      </w:r>
      <w:r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,000 BDT</w:t>
      </w:r>
    </w:p>
    <w:p w:rsidR="00481FC4" w:rsidRPr="008D4E42" w:rsidRDefault="00481FC4" w:rsidP="00D47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8D4E4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Best female Participant</w:t>
      </w:r>
      <w:r w:rsid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:</w:t>
      </w:r>
      <w:r w:rsidR="00001C32"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3</w:t>
      </w:r>
      <w:r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000</w:t>
      </w:r>
      <w:r w:rsidR="00120A66"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 xml:space="preserve"> </w:t>
      </w:r>
      <w:r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BDT</w:t>
      </w:r>
    </w:p>
    <w:p w:rsidR="00481FC4" w:rsidRPr="008D4E42" w:rsidRDefault="00C80D82" w:rsidP="00D47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Best Young Star: </w:t>
      </w:r>
      <w:r w:rsidR="00481FC4"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2000</w:t>
      </w:r>
      <w:r w:rsidR="00120A66"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 xml:space="preserve"> </w:t>
      </w:r>
      <w:r w:rsidR="00481FC4" w:rsidRPr="008D4E4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BDT</w:t>
      </w:r>
    </w:p>
    <w:p w:rsidR="00481FC4" w:rsidRPr="008D4E42" w:rsidRDefault="00481FC4" w:rsidP="00D47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8D4E4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In addition to the cash prizes mentioned earlier, all winners will receive a commemorative crest.</w:t>
      </w:r>
    </w:p>
    <w:p w:rsidR="00481FC4" w:rsidRPr="008D4E42" w:rsidRDefault="00481FC4" w:rsidP="00D47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8D4E4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Both winners and participants will receive certificates as a recognition of their achievements and participation.</w:t>
      </w:r>
    </w:p>
    <w:p w:rsidR="00481FC4" w:rsidRPr="008D4E42" w:rsidRDefault="00481FC4" w:rsidP="00D47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8D4E4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The event </w:t>
      </w:r>
      <w:proofErr w:type="gramStart"/>
      <w:r w:rsidRPr="008D4E4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will be followed</w:t>
      </w:r>
      <w:proofErr w:type="gramEnd"/>
      <w:r w:rsidRPr="008D4E4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by a delicious lunch.</w:t>
      </w:r>
    </w:p>
    <w:p w:rsidR="00001C32" w:rsidRPr="008D4E42" w:rsidRDefault="008D4E42" w:rsidP="00D471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8D4E42">
        <w:rPr>
          <w:rFonts w:ascii="Times New Roman" w:hAnsi="Times New Roman" w:cs="Times New Roman"/>
          <w:sz w:val="24"/>
          <w:szCs w:val="24"/>
        </w:rPr>
        <w:t>Each registered participant will receive a complimentary T-shirt.</w:t>
      </w:r>
    </w:p>
    <w:p w:rsidR="00C80D82" w:rsidRDefault="00C80D82" w:rsidP="00C80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To secure your spot in this electrifying event, follow these steps: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</w:t>
      </w:r>
    </w:p>
    <w:p w:rsidR="00C80D82" w:rsidRDefault="00481FC4" w:rsidP="00C80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Payment Method</w:t>
      </w:r>
      <w:r w:rsidR="00D471BD"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 xml:space="preserve">: </w:t>
      </w:r>
      <w:r w:rsidR="00C80D82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 xml:space="preserve">Step 1: </w:t>
      </w: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Online Payment</w:t>
      </w:r>
      <w:r w:rsid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</w:t>
      </w:r>
    </w:p>
    <w:p w:rsidR="00C80D82" w:rsidRDefault="00C80D82" w:rsidP="00C80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</w:p>
    <w:p w:rsidR="00C80D82" w:rsidRPr="00C80D82" w:rsidRDefault="00C80D82" w:rsidP="00C80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C80D82">
        <w:rPr>
          <w:rFonts w:ascii="Segoe UI Symbol" w:eastAsia="Times New Roman" w:hAnsi="Segoe UI Symbol" w:cs="Segoe UI Symbol"/>
          <w:color w:val="202124"/>
          <w:kern w:val="0"/>
          <w:sz w:val="24"/>
          <w:szCs w:val="24"/>
        </w:rPr>
        <w:t>💳</w:t>
      </w:r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Registration Payment:</w:t>
      </w:r>
    </w:p>
    <w:p w:rsidR="00C80D82" w:rsidRPr="00C80D82" w:rsidRDefault="00C80D82" w:rsidP="00C80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Make a registration payment of 500 </w:t>
      </w:r>
      <w:proofErr w:type="spellStart"/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Tk</w:t>
      </w:r>
      <w:proofErr w:type="spellEnd"/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(for Non-IIUC Students) or 400 </w:t>
      </w:r>
      <w:proofErr w:type="spellStart"/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Tk</w:t>
      </w:r>
      <w:proofErr w:type="spellEnd"/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(for IIUC Students) to the following numbers via bKash or </w:t>
      </w:r>
      <w:proofErr w:type="spellStart"/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Nagad</w:t>
      </w:r>
      <w:proofErr w:type="spellEnd"/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.</w:t>
      </w:r>
    </w:p>
    <w:p w:rsidR="00C80D82" w:rsidRDefault="00C80D82" w:rsidP="00C80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Please use “Project Show” as the payment reference.</w:t>
      </w:r>
    </w:p>
    <w:p w:rsidR="00C80D82" w:rsidRDefault="00C80D82" w:rsidP="00C80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</w:p>
    <w:p w:rsidR="00C80D82" w:rsidRPr="00C80D82" w:rsidRDefault="00C80D82" w:rsidP="00C80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- </w:t>
      </w:r>
      <w:proofErr w:type="spellStart"/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Bkash</w:t>
      </w:r>
      <w:proofErr w:type="spellEnd"/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Number: 01956012396</w:t>
      </w:r>
    </w:p>
    <w:p w:rsidR="00C80D82" w:rsidRDefault="00C80D82" w:rsidP="00C80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- </w:t>
      </w:r>
      <w:proofErr w:type="spellStart"/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Nagad</w:t>
      </w:r>
      <w:proofErr w:type="spellEnd"/>
      <w:r w:rsidRPr="00C80D8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Number: 01956012396</w:t>
      </w:r>
    </w:p>
    <w:p w:rsidR="00D471BD" w:rsidRDefault="00C80D82" w:rsidP="00C80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</w:t>
      </w:r>
    </w:p>
    <w:p w:rsidR="00481FC4" w:rsidRPr="00D471BD" w:rsidRDefault="00481FC4" w:rsidP="00D47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Offli</w:t>
      </w:r>
      <w:r w:rsidR="00245334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 xml:space="preserve">ne Payment: </w:t>
      </w:r>
      <w:proofErr w:type="spellStart"/>
      <w:r w:rsidR="003627E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Aman</w:t>
      </w:r>
      <w:proofErr w:type="spellEnd"/>
      <w:r w:rsidR="003627E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Ali – 01956012396 </w:t>
      </w:r>
    </w:p>
    <w:p w:rsidR="00481FC4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  </w:t>
      </w:r>
      <w:r w:rsid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                            </w:t>
      </w:r>
      <w:r w:rsidR="003627E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Mohammed</w:t>
      </w:r>
      <w:r w:rsid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 </w:t>
      </w:r>
      <w:r w:rsidR="003627E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Mostafa</w:t>
      </w: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 </w:t>
      </w:r>
      <w:r w:rsidR="003627E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- 01323930152</w:t>
      </w:r>
    </w:p>
    <w:p w:rsidR="00481FC4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</w:p>
    <w:p w:rsidR="00120A66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Step 2: Transaction ID Submission</w:t>
      </w:r>
    </w:p>
    <w:p w:rsidR="00245334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After making the payment, you will receive a transaction ID from either </w:t>
      </w:r>
      <w:proofErr w:type="spellStart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Bkash</w:t>
      </w:r>
      <w:proofErr w:type="spellEnd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or </w:t>
      </w:r>
      <w:proofErr w:type="spellStart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Nagad</w:t>
      </w:r>
      <w:proofErr w:type="spellEnd"/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. To confirm your registration, please fi</w:t>
      </w:r>
      <w:r w:rsidR="00245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ll out the form below with your </w:t>
      </w:r>
      <w:r w:rsidRPr="00D471B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  <w:t>transaction ID</w:t>
      </w:r>
      <w:r w:rsidR="00245334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  <w:t xml:space="preserve"> </w:t>
      </w: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and</w:t>
      </w:r>
      <w:r w:rsidR="00245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</w:t>
      </w:r>
      <w:r w:rsidRPr="00D471B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  <w:t>Payment Screenshot.</w:t>
      </w:r>
    </w:p>
    <w:p w:rsidR="00481FC4" w:rsidRPr="00245334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Have questions, need assistance, or just want to chat about your project's awesomeness? </w:t>
      </w:r>
    </w:p>
    <w:p w:rsidR="00481FC4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Feel free to contact us:</w:t>
      </w:r>
      <w:r w:rsidR="00245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</w:t>
      </w:r>
      <w:proofErr w:type="spellStart"/>
      <w:r w:rsidR="003627E7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>Aman</w:t>
      </w:r>
      <w:proofErr w:type="spellEnd"/>
      <w:r w:rsidR="003627E7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</w:rPr>
        <w:t xml:space="preserve"> Ali</w:t>
      </w:r>
      <w:r w:rsidR="002453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</w:t>
      </w:r>
      <w:r w:rsidR="003627E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(01956012396</w:t>
      </w:r>
      <w:r w:rsidRPr="00D471B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)</w:t>
      </w:r>
    </w:p>
    <w:p w:rsidR="003627E7" w:rsidRPr="00D471BD" w:rsidRDefault="003627E7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Shafaet</w:t>
      </w:r>
      <w:proofErr w:type="spellEnd"/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>Nizam</w:t>
      </w:r>
      <w:proofErr w:type="spellEnd"/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</w:rPr>
        <w:t xml:space="preserve"> (01752977870)</w:t>
      </w:r>
    </w:p>
    <w:p w:rsidR="00481FC4" w:rsidRPr="00D471BD" w:rsidRDefault="00481FC4" w:rsidP="00D4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</w:pPr>
      <w:r w:rsidRPr="00D471B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  <w:t xml:space="preserve">We </w:t>
      </w:r>
      <w:proofErr w:type="gramStart"/>
      <w:r w:rsidRPr="00D471B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  <w:t>can't</w:t>
      </w:r>
      <w:proofErr w:type="gramEnd"/>
      <w:r w:rsidRPr="00D471B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  <w:t xml:space="preserve"> wait to witness your brilliance at the Project Showcase, where innovation, creativity, and excitement take </w:t>
      </w:r>
      <w:proofErr w:type="spellStart"/>
      <w:r w:rsidRPr="00D471B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  <w:t>center</w:t>
      </w:r>
      <w:proofErr w:type="spellEnd"/>
      <w:r w:rsidRPr="00D471B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</w:rPr>
        <w:t xml:space="preserve"> stage!</w:t>
      </w:r>
    </w:p>
    <w:p w:rsidR="00120A66" w:rsidRPr="00D471BD" w:rsidRDefault="00120A66" w:rsidP="00D471B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B27BE" w:rsidRPr="00434B27" w:rsidRDefault="00434B27" w:rsidP="00D471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34B27">
        <w:rPr>
          <w:rFonts w:ascii="Times New Roman" w:hAnsi="Times New Roman"/>
          <w:b/>
          <w:sz w:val="24"/>
          <w:szCs w:val="24"/>
          <w:u w:val="single"/>
        </w:rPr>
        <w:t>Project Show Case Committee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434B27" w:rsidRDefault="00434B27" w:rsidP="00D471B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650"/>
        <w:gridCol w:w="2214"/>
        <w:gridCol w:w="2666"/>
      </w:tblGrid>
      <w:tr w:rsidR="00AB27BE" w:rsidRPr="00AB27BE" w:rsidTr="006224D5">
        <w:tc>
          <w:tcPr>
            <w:tcW w:w="486" w:type="dxa"/>
          </w:tcPr>
          <w:p w:rsidR="00AB27BE" w:rsidRPr="00AB27BE" w:rsidRDefault="00AB27BE" w:rsidP="00001C32">
            <w:pPr>
              <w:pStyle w:val="Header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B27BE">
              <w:rPr>
                <w:rFonts w:ascii="Times New Roman" w:hAnsi="Times New Roman"/>
                <w:b/>
                <w:sz w:val="28"/>
                <w:szCs w:val="28"/>
              </w:rPr>
              <w:t>Sl</w:t>
            </w:r>
            <w:proofErr w:type="spellEnd"/>
          </w:p>
        </w:tc>
        <w:tc>
          <w:tcPr>
            <w:tcW w:w="3650" w:type="dxa"/>
          </w:tcPr>
          <w:p w:rsidR="00AB27BE" w:rsidRPr="00AB27BE" w:rsidRDefault="00AB27BE" w:rsidP="00001C32">
            <w:pPr>
              <w:pStyle w:val="Header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27BE">
              <w:rPr>
                <w:rFonts w:ascii="Times New Roman" w:hAnsi="Times New Roman"/>
                <w:b/>
                <w:sz w:val="28"/>
                <w:szCs w:val="28"/>
              </w:rPr>
              <w:t xml:space="preserve">Name &amp; Designation </w:t>
            </w:r>
          </w:p>
        </w:tc>
        <w:tc>
          <w:tcPr>
            <w:tcW w:w="2214" w:type="dxa"/>
          </w:tcPr>
          <w:p w:rsidR="00AB27BE" w:rsidRPr="00AB27BE" w:rsidRDefault="00AB27BE" w:rsidP="00001C32">
            <w:pPr>
              <w:pStyle w:val="Header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27BE">
              <w:rPr>
                <w:rFonts w:ascii="Times New Roman" w:hAnsi="Times New Roman"/>
                <w:b/>
                <w:sz w:val="28"/>
                <w:szCs w:val="28"/>
              </w:rPr>
              <w:t xml:space="preserve">Position </w:t>
            </w:r>
          </w:p>
        </w:tc>
        <w:tc>
          <w:tcPr>
            <w:tcW w:w="2666" w:type="dxa"/>
          </w:tcPr>
          <w:p w:rsidR="00AB27BE" w:rsidRPr="00AB27BE" w:rsidRDefault="00AB27BE" w:rsidP="00001C32">
            <w:pPr>
              <w:pStyle w:val="Header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27BE">
              <w:rPr>
                <w:rFonts w:ascii="Times New Roman" w:hAnsi="Times New Roman"/>
                <w:b/>
                <w:sz w:val="28"/>
                <w:szCs w:val="28"/>
              </w:rPr>
              <w:t>Contact number</w:t>
            </w:r>
          </w:p>
        </w:tc>
      </w:tr>
      <w:tr w:rsidR="00AB27BE" w:rsidRPr="00AB27BE" w:rsidTr="006224D5">
        <w:tc>
          <w:tcPr>
            <w:tcW w:w="486" w:type="dxa"/>
          </w:tcPr>
          <w:p w:rsidR="00AB27BE" w:rsidRPr="00AB27BE" w:rsidRDefault="00AB27BE" w:rsidP="00AB27BE">
            <w:pPr>
              <w:pStyle w:val="Header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</w:p>
        </w:tc>
        <w:tc>
          <w:tcPr>
            <w:tcW w:w="3650" w:type="dxa"/>
          </w:tcPr>
          <w:p w:rsidR="00AB27BE" w:rsidRDefault="006224D5" w:rsidP="00001C32">
            <w:pPr>
              <w:pStyle w:val="Header"/>
              <w:rPr>
                <w:rFonts w:ascii="Times New Roman" w:hAnsi="Times New Roman"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9F9F9"/>
              </w:rPr>
              <w:t>Dr.</w:t>
            </w:r>
            <w:r w:rsidR="00CA277E">
              <w:rPr>
                <w:rFonts w:ascii="Times New Roman" w:hAnsi="Times New Roman"/>
                <w:bCs/>
                <w:sz w:val="24"/>
                <w:szCs w:val="24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9F9F9"/>
              </w:rPr>
              <w:t>Engr. Abdul Gafur</w:t>
            </w:r>
          </w:p>
          <w:p w:rsidR="006224D5" w:rsidRPr="00AB27BE" w:rsidRDefault="006224D5" w:rsidP="00001C32">
            <w:pPr>
              <w:pStyle w:val="Header"/>
              <w:rPr>
                <w:rFonts w:ascii="Times New Roman" w:hAnsi="Times New Roman"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9F9F9"/>
              </w:rPr>
              <w:t>Associate Professor, ETE</w:t>
            </w:r>
          </w:p>
        </w:tc>
        <w:tc>
          <w:tcPr>
            <w:tcW w:w="2214" w:type="dxa"/>
          </w:tcPr>
          <w:p w:rsidR="00AB27BE" w:rsidRPr="00AB27BE" w:rsidRDefault="00AB27BE" w:rsidP="00001C32">
            <w:pPr>
              <w:pStyle w:val="Header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 w:rsidRPr="00AB27BE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Convener</w:t>
            </w:r>
          </w:p>
        </w:tc>
        <w:tc>
          <w:tcPr>
            <w:tcW w:w="2666" w:type="dxa"/>
          </w:tcPr>
          <w:p w:rsidR="00AB27BE" w:rsidRPr="00CA277E" w:rsidRDefault="00CA277E" w:rsidP="00001C32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7E">
              <w:rPr>
                <w:rFonts w:ascii="Times New Roman" w:hAnsi="Times New Roman"/>
                <w:sz w:val="24"/>
                <w:szCs w:val="24"/>
              </w:rPr>
              <w:t>01715866362</w:t>
            </w:r>
          </w:p>
        </w:tc>
      </w:tr>
      <w:tr w:rsidR="00AB27BE" w:rsidRPr="00AB27BE" w:rsidTr="006224D5">
        <w:tc>
          <w:tcPr>
            <w:tcW w:w="486" w:type="dxa"/>
          </w:tcPr>
          <w:p w:rsidR="00AB27BE" w:rsidRPr="00AB27BE" w:rsidRDefault="00AB27BE" w:rsidP="00AB27BE">
            <w:pPr>
              <w:pStyle w:val="Header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50" w:type="dxa"/>
          </w:tcPr>
          <w:p w:rsidR="006224D5" w:rsidRPr="006224D5" w:rsidRDefault="006224D5" w:rsidP="006224D5">
            <w:pPr>
              <w:spacing w:after="6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1"/>
                <w:szCs w:val="21"/>
                <w:lang w:val="en-US" w:eastAsia="en-US"/>
              </w:rPr>
            </w:pPr>
            <w:proofErr w:type="spellStart"/>
            <w:r w:rsidRPr="006224D5">
              <w:rPr>
                <w:rFonts w:ascii="Arial" w:eastAsia="Times New Roman" w:hAnsi="Arial" w:cs="Arial"/>
                <w:bCs/>
                <w:color w:val="000000"/>
                <w:kern w:val="0"/>
                <w:sz w:val="21"/>
                <w:szCs w:val="21"/>
                <w:lang w:val="en-US" w:eastAsia="en-US"/>
              </w:rPr>
              <w:t>Khandakar</w:t>
            </w:r>
            <w:proofErr w:type="spellEnd"/>
            <w:r w:rsidRPr="006224D5">
              <w:rPr>
                <w:rFonts w:ascii="Arial" w:eastAsia="Times New Roman" w:hAnsi="Arial" w:cs="Arial"/>
                <w:bCs/>
                <w:color w:val="000000"/>
                <w:kern w:val="0"/>
                <w:sz w:val="21"/>
                <w:szCs w:val="21"/>
                <w:lang w:val="en-US" w:eastAsia="en-US"/>
              </w:rPr>
              <w:t xml:space="preserve"> Abdullah Al </w:t>
            </w:r>
            <w:proofErr w:type="spellStart"/>
            <w:r w:rsidRPr="006224D5">
              <w:rPr>
                <w:rFonts w:ascii="Arial" w:eastAsia="Times New Roman" w:hAnsi="Arial" w:cs="Arial"/>
                <w:bCs/>
                <w:color w:val="000000"/>
                <w:kern w:val="0"/>
                <w:sz w:val="21"/>
                <w:szCs w:val="21"/>
                <w:lang w:val="en-US" w:eastAsia="en-US"/>
              </w:rPr>
              <w:t>Mamun</w:t>
            </w:r>
            <w:proofErr w:type="spellEnd"/>
          </w:p>
          <w:p w:rsidR="00AB27BE" w:rsidRPr="006224D5" w:rsidRDefault="006224D5" w:rsidP="006224D5">
            <w:pPr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en-US"/>
              </w:rPr>
            </w:pPr>
            <w:r w:rsidRPr="006224D5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en-US"/>
              </w:rPr>
              <w:lastRenderedPageBreak/>
              <w:t>Assistant Professor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en-US"/>
              </w:rPr>
              <w:t>, EEE</w:t>
            </w:r>
          </w:p>
        </w:tc>
        <w:tc>
          <w:tcPr>
            <w:tcW w:w="2214" w:type="dxa"/>
          </w:tcPr>
          <w:p w:rsidR="00AB27BE" w:rsidRPr="00AB27BE" w:rsidRDefault="00AB27BE" w:rsidP="00001C32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7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Members </w:t>
            </w:r>
          </w:p>
        </w:tc>
        <w:tc>
          <w:tcPr>
            <w:tcW w:w="2666" w:type="dxa"/>
          </w:tcPr>
          <w:p w:rsidR="00AB27BE" w:rsidRPr="00CA277E" w:rsidRDefault="00CA277E" w:rsidP="00001C32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277E">
              <w:rPr>
                <w:rFonts w:ascii="Arial" w:hAnsi="Arial" w:cs="Arial"/>
                <w:bCs/>
                <w:sz w:val="21"/>
                <w:szCs w:val="21"/>
                <w:shd w:val="clear" w:color="auto" w:fill="F4F9F7"/>
              </w:rPr>
              <w:t>+8801673740547</w:t>
            </w:r>
            <w:r w:rsidRPr="00CA277E">
              <w:rPr>
                <w:rFonts w:ascii="Arial" w:hAnsi="Arial" w:cs="Arial"/>
                <w:bCs/>
                <w:sz w:val="21"/>
                <w:szCs w:val="21"/>
                <w:shd w:val="clear" w:color="auto" w:fill="F4F9F7"/>
              </w:rPr>
              <w:t xml:space="preserve"> </w:t>
            </w:r>
          </w:p>
        </w:tc>
      </w:tr>
      <w:tr w:rsidR="00AB27BE" w:rsidRPr="00AB27BE" w:rsidTr="006224D5">
        <w:tc>
          <w:tcPr>
            <w:tcW w:w="486" w:type="dxa"/>
          </w:tcPr>
          <w:p w:rsidR="00AB27BE" w:rsidRPr="00AB27BE" w:rsidRDefault="00AB27BE" w:rsidP="00AB27BE">
            <w:pPr>
              <w:pStyle w:val="Header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50" w:type="dxa"/>
          </w:tcPr>
          <w:p w:rsidR="006224D5" w:rsidRPr="006224D5" w:rsidRDefault="006224D5" w:rsidP="006224D5">
            <w:pPr>
              <w:spacing w:after="6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1"/>
                <w:szCs w:val="21"/>
                <w:lang w:val="en-US" w:eastAsia="en-US"/>
              </w:rPr>
            </w:pPr>
            <w:proofErr w:type="spellStart"/>
            <w:r w:rsidRPr="006224D5">
              <w:rPr>
                <w:rFonts w:ascii="Arial" w:eastAsia="Times New Roman" w:hAnsi="Arial" w:cs="Arial"/>
                <w:bCs/>
                <w:color w:val="000000"/>
                <w:kern w:val="0"/>
                <w:sz w:val="21"/>
                <w:szCs w:val="21"/>
                <w:lang w:val="en-US" w:eastAsia="en-US"/>
              </w:rPr>
              <w:t>Md</w:t>
            </w:r>
            <w:proofErr w:type="spellEnd"/>
            <w:r w:rsidRPr="006224D5">
              <w:rPr>
                <w:rFonts w:ascii="Arial" w:eastAsia="Times New Roman" w:hAnsi="Arial" w:cs="Arial"/>
                <w:bCs/>
                <w:color w:val="000000"/>
                <w:kern w:val="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6224D5">
              <w:rPr>
                <w:rFonts w:ascii="Arial" w:eastAsia="Times New Roman" w:hAnsi="Arial" w:cs="Arial"/>
                <w:bCs/>
                <w:color w:val="000000"/>
                <w:kern w:val="0"/>
                <w:sz w:val="21"/>
                <w:szCs w:val="21"/>
                <w:lang w:val="en-US" w:eastAsia="en-US"/>
              </w:rPr>
              <w:t>Nurnobi</w:t>
            </w:r>
            <w:proofErr w:type="spellEnd"/>
            <w:r w:rsidRPr="006224D5">
              <w:rPr>
                <w:rFonts w:ascii="Arial" w:eastAsia="Times New Roman" w:hAnsi="Arial" w:cs="Arial"/>
                <w:bCs/>
                <w:color w:val="000000"/>
                <w:kern w:val="0"/>
                <w:sz w:val="21"/>
                <w:szCs w:val="21"/>
                <w:lang w:val="en-US" w:eastAsia="en-US"/>
              </w:rPr>
              <w:t xml:space="preserve"> Chowdhury Saddam</w:t>
            </w:r>
          </w:p>
          <w:p w:rsidR="00AB27BE" w:rsidRPr="006224D5" w:rsidRDefault="006224D5" w:rsidP="006224D5">
            <w:pPr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en-US"/>
              </w:rPr>
            </w:pPr>
            <w:r w:rsidRPr="006224D5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en-US"/>
              </w:rPr>
              <w:t>Lecturer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en-US"/>
              </w:rPr>
              <w:t>, CCE</w:t>
            </w:r>
          </w:p>
        </w:tc>
        <w:tc>
          <w:tcPr>
            <w:tcW w:w="2214" w:type="dxa"/>
          </w:tcPr>
          <w:p w:rsidR="00AB27BE" w:rsidRPr="00AB27BE" w:rsidRDefault="00AB27BE" w:rsidP="00001C32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7BE">
              <w:rPr>
                <w:rFonts w:ascii="Times New Roman" w:hAnsi="Times New Roman"/>
                <w:sz w:val="24"/>
                <w:szCs w:val="24"/>
              </w:rPr>
              <w:t>’’</w:t>
            </w:r>
          </w:p>
        </w:tc>
        <w:tc>
          <w:tcPr>
            <w:tcW w:w="2666" w:type="dxa"/>
          </w:tcPr>
          <w:p w:rsidR="00AB27BE" w:rsidRPr="00CA277E" w:rsidRDefault="00CA277E" w:rsidP="00001C32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277E">
              <w:rPr>
                <w:rFonts w:ascii="Arial" w:hAnsi="Arial" w:cs="Arial"/>
                <w:bCs/>
                <w:sz w:val="21"/>
                <w:szCs w:val="21"/>
                <w:shd w:val="clear" w:color="auto" w:fill="F4F9F7"/>
              </w:rPr>
              <w:t>+8801558268715</w:t>
            </w:r>
            <w:r w:rsidRPr="00CA277E">
              <w:rPr>
                <w:rFonts w:ascii="Arial" w:hAnsi="Arial" w:cs="Arial"/>
                <w:bCs/>
                <w:sz w:val="21"/>
                <w:szCs w:val="21"/>
                <w:shd w:val="clear" w:color="auto" w:fill="F4F9F7"/>
              </w:rPr>
              <w:t xml:space="preserve"> </w:t>
            </w:r>
          </w:p>
        </w:tc>
      </w:tr>
      <w:tr w:rsidR="00AB27BE" w:rsidRPr="00AB27BE" w:rsidTr="006224D5">
        <w:tc>
          <w:tcPr>
            <w:tcW w:w="486" w:type="dxa"/>
          </w:tcPr>
          <w:p w:rsidR="00AB27BE" w:rsidRPr="00AB27BE" w:rsidRDefault="00AB27BE" w:rsidP="00AB27BE">
            <w:pPr>
              <w:pStyle w:val="Header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50" w:type="dxa"/>
          </w:tcPr>
          <w:p w:rsidR="006224D5" w:rsidRPr="006224D5" w:rsidRDefault="006224D5" w:rsidP="006224D5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6224D5">
              <w:rPr>
                <w:rFonts w:ascii="Times New Roman" w:hAnsi="Times New Roman"/>
                <w:sz w:val="24"/>
                <w:szCs w:val="24"/>
              </w:rPr>
              <w:t>Siam Sharif Ami</w:t>
            </w:r>
          </w:p>
          <w:p w:rsidR="006224D5" w:rsidRPr="006224D5" w:rsidRDefault="006224D5" w:rsidP="006224D5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6224D5">
              <w:rPr>
                <w:rFonts w:ascii="Times New Roman" w:hAnsi="Times New Roman"/>
                <w:sz w:val="24"/>
                <w:szCs w:val="24"/>
              </w:rPr>
              <w:t>Lecturer, CSE</w:t>
            </w:r>
          </w:p>
          <w:p w:rsidR="00AB27BE" w:rsidRPr="00AB27BE" w:rsidRDefault="00AB27BE" w:rsidP="006224D5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B27BE" w:rsidRPr="00AB27BE" w:rsidRDefault="00AB27BE" w:rsidP="00001C32">
            <w:pPr>
              <w:jc w:val="center"/>
              <w:rPr>
                <w:rFonts w:ascii="Times New Roman" w:hAnsi="Times New Roman"/>
              </w:rPr>
            </w:pPr>
            <w:r w:rsidRPr="00AB27BE">
              <w:rPr>
                <w:rFonts w:ascii="Times New Roman" w:hAnsi="Times New Roman"/>
                <w:sz w:val="24"/>
                <w:szCs w:val="24"/>
              </w:rPr>
              <w:t>’’</w:t>
            </w:r>
          </w:p>
        </w:tc>
        <w:tc>
          <w:tcPr>
            <w:tcW w:w="2666" w:type="dxa"/>
          </w:tcPr>
          <w:p w:rsidR="00AB27BE" w:rsidRPr="00AB27BE" w:rsidRDefault="006224D5" w:rsidP="00001C32">
            <w:pPr>
              <w:pStyle w:val="Header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224D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1690203792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27BE" w:rsidRPr="00AB27BE" w:rsidTr="006224D5">
        <w:tc>
          <w:tcPr>
            <w:tcW w:w="486" w:type="dxa"/>
          </w:tcPr>
          <w:p w:rsidR="00AB27BE" w:rsidRPr="00AB27BE" w:rsidRDefault="00AB27BE" w:rsidP="00AB27BE">
            <w:pPr>
              <w:pStyle w:val="Header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50" w:type="dxa"/>
          </w:tcPr>
          <w:p w:rsidR="006224D5" w:rsidRPr="006224D5" w:rsidRDefault="006224D5" w:rsidP="006224D5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4D5">
              <w:rPr>
                <w:rFonts w:ascii="Times New Roman" w:hAnsi="Times New Roman"/>
                <w:sz w:val="24"/>
                <w:szCs w:val="24"/>
              </w:rPr>
              <w:t>Nowshin</w:t>
            </w:r>
            <w:proofErr w:type="spellEnd"/>
            <w:r w:rsidRPr="006224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4D5">
              <w:rPr>
                <w:rFonts w:ascii="Times New Roman" w:hAnsi="Times New Roman"/>
                <w:sz w:val="24"/>
                <w:szCs w:val="24"/>
              </w:rPr>
              <w:t>Tabassum</w:t>
            </w:r>
            <w:proofErr w:type="spellEnd"/>
          </w:p>
          <w:p w:rsidR="006224D5" w:rsidRPr="006224D5" w:rsidRDefault="006224D5" w:rsidP="006224D5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6224D5">
              <w:rPr>
                <w:rFonts w:ascii="Times New Roman" w:hAnsi="Times New Roman"/>
                <w:sz w:val="24"/>
                <w:szCs w:val="24"/>
              </w:rPr>
              <w:t>Lecturer, CSE</w:t>
            </w:r>
          </w:p>
          <w:p w:rsidR="00AB27BE" w:rsidRPr="00AB27BE" w:rsidRDefault="00AB27BE" w:rsidP="006224D5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B27BE" w:rsidRPr="00AB27BE" w:rsidRDefault="00AB27BE" w:rsidP="00001C32">
            <w:pPr>
              <w:jc w:val="center"/>
              <w:rPr>
                <w:rFonts w:ascii="Times New Roman" w:hAnsi="Times New Roman"/>
              </w:rPr>
            </w:pPr>
            <w:r w:rsidRPr="00AB27BE">
              <w:rPr>
                <w:rFonts w:ascii="Times New Roman" w:hAnsi="Times New Roman"/>
                <w:sz w:val="24"/>
                <w:szCs w:val="24"/>
              </w:rPr>
              <w:t>’’</w:t>
            </w:r>
          </w:p>
        </w:tc>
        <w:tc>
          <w:tcPr>
            <w:tcW w:w="2666" w:type="dxa"/>
          </w:tcPr>
          <w:p w:rsidR="00AB27BE" w:rsidRPr="00AB27BE" w:rsidRDefault="006224D5" w:rsidP="00001C32">
            <w:pPr>
              <w:pStyle w:val="Header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224D5">
              <w:rPr>
                <w:rFonts w:ascii="Times New Roman" w:hAnsi="Times New Roman"/>
                <w:sz w:val="24"/>
                <w:szCs w:val="24"/>
              </w:rPr>
              <w:t>01835978095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27BE" w:rsidRPr="00AB27BE" w:rsidTr="006224D5">
        <w:tc>
          <w:tcPr>
            <w:tcW w:w="486" w:type="dxa"/>
          </w:tcPr>
          <w:p w:rsidR="00AB27BE" w:rsidRPr="00AB27BE" w:rsidRDefault="00AB27BE" w:rsidP="00AB27BE">
            <w:pPr>
              <w:pStyle w:val="Header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50" w:type="dxa"/>
          </w:tcPr>
          <w:p w:rsidR="00AB27BE" w:rsidRPr="00AB27BE" w:rsidRDefault="00AB27BE" w:rsidP="00001C32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AB27BE">
              <w:rPr>
                <w:rFonts w:ascii="Times New Roman" w:hAnsi="Times New Roman"/>
                <w:sz w:val="24"/>
                <w:szCs w:val="24"/>
              </w:rPr>
              <w:t xml:space="preserve">Mohammad </w:t>
            </w:r>
            <w:proofErr w:type="spellStart"/>
            <w:r w:rsidRPr="00AB27BE">
              <w:rPr>
                <w:rFonts w:ascii="Times New Roman" w:hAnsi="Times New Roman"/>
                <w:sz w:val="24"/>
                <w:szCs w:val="24"/>
              </w:rPr>
              <w:t>Woli</w:t>
            </w:r>
            <w:proofErr w:type="spellEnd"/>
            <w:r w:rsidRPr="00AB2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27BE">
              <w:rPr>
                <w:rFonts w:ascii="Times New Roman" w:hAnsi="Times New Roman"/>
                <w:sz w:val="24"/>
                <w:szCs w:val="24"/>
              </w:rPr>
              <w:t>Ullah</w:t>
            </w:r>
            <w:proofErr w:type="spellEnd"/>
          </w:p>
          <w:p w:rsidR="00AB27BE" w:rsidRPr="00AB27BE" w:rsidRDefault="00AB27BE" w:rsidP="00001C32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AB27BE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Assistant Professor, ETE</w:t>
            </w:r>
          </w:p>
        </w:tc>
        <w:tc>
          <w:tcPr>
            <w:tcW w:w="2214" w:type="dxa"/>
          </w:tcPr>
          <w:p w:rsidR="00AB27BE" w:rsidRPr="00AB27BE" w:rsidRDefault="00AB27BE" w:rsidP="00001C32">
            <w:pPr>
              <w:pStyle w:val="Head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7BE">
              <w:rPr>
                <w:rFonts w:ascii="Times New Roman" w:hAnsi="Times New Roman"/>
                <w:b/>
                <w:sz w:val="24"/>
                <w:szCs w:val="24"/>
              </w:rPr>
              <w:t xml:space="preserve">Member Secretary </w:t>
            </w:r>
          </w:p>
        </w:tc>
        <w:tc>
          <w:tcPr>
            <w:tcW w:w="2666" w:type="dxa"/>
          </w:tcPr>
          <w:p w:rsidR="00AB27BE" w:rsidRPr="00CA277E" w:rsidRDefault="00CA277E" w:rsidP="00001C32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7E">
              <w:rPr>
                <w:rFonts w:ascii="Times New Roman" w:hAnsi="Times New Roman"/>
                <w:bCs/>
                <w:sz w:val="21"/>
                <w:szCs w:val="21"/>
                <w:shd w:val="clear" w:color="auto" w:fill="F4F9F7"/>
              </w:rPr>
              <w:t>+8801912620655</w:t>
            </w:r>
          </w:p>
        </w:tc>
      </w:tr>
    </w:tbl>
    <w:p w:rsidR="00AB27BE" w:rsidRPr="00D471BD" w:rsidRDefault="00AB27BE" w:rsidP="00D471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0A66" w:rsidRPr="00D471BD" w:rsidRDefault="00120A66" w:rsidP="00D471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0A66" w:rsidRPr="00D471BD" w:rsidRDefault="00120A66" w:rsidP="00D471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27BE" w:rsidRDefault="00AB27BE" w:rsidP="00D471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27BE" w:rsidRDefault="00AB27BE" w:rsidP="00D471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1FC4" w:rsidRPr="00D471BD" w:rsidRDefault="00CA277E" w:rsidP="00D47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</w:t>
      </w:r>
      <w:r w:rsidR="00481FC4" w:rsidRPr="00D471BD">
        <w:rPr>
          <w:rFonts w:ascii="Times New Roman" w:hAnsi="Times New Roman" w:cs="Times New Roman"/>
          <w:sz w:val="24"/>
          <w:szCs w:val="24"/>
        </w:rPr>
        <w:t xml:space="preserve"> Professor</w:t>
      </w:r>
    </w:p>
    <w:p w:rsidR="00481FC4" w:rsidRPr="00D471BD" w:rsidRDefault="00481FC4" w:rsidP="00D47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BD">
        <w:rPr>
          <w:rFonts w:ascii="Times New Roman" w:hAnsi="Times New Roman" w:cs="Times New Roman"/>
          <w:sz w:val="24"/>
          <w:szCs w:val="24"/>
        </w:rPr>
        <w:t xml:space="preserve">Dept. of ETE </w:t>
      </w:r>
    </w:p>
    <w:p w:rsidR="00481FC4" w:rsidRPr="00D471BD" w:rsidRDefault="00481FC4" w:rsidP="00D47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BD">
        <w:rPr>
          <w:rFonts w:ascii="Times New Roman" w:hAnsi="Times New Roman" w:cs="Times New Roman"/>
          <w:sz w:val="24"/>
          <w:szCs w:val="24"/>
        </w:rPr>
        <w:t>Project Show</w:t>
      </w:r>
      <w:r w:rsidR="00120A66" w:rsidRPr="00D471BD">
        <w:rPr>
          <w:rFonts w:ascii="Times New Roman" w:hAnsi="Times New Roman" w:cs="Times New Roman"/>
          <w:sz w:val="24"/>
          <w:szCs w:val="24"/>
        </w:rPr>
        <w:t>case</w:t>
      </w:r>
      <w:r w:rsidRPr="00D471BD">
        <w:rPr>
          <w:rFonts w:ascii="Times New Roman" w:hAnsi="Times New Roman" w:cs="Times New Roman"/>
          <w:sz w:val="24"/>
          <w:szCs w:val="24"/>
        </w:rPr>
        <w:t xml:space="preserve"> Competition</w:t>
      </w:r>
    </w:p>
    <w:p w:rsidR="00481FC4" w:rsidRPr="00357CA1" w:rsidRDefault="00481FC4" w:rsidP="00357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1FC4" w:rsidRPr="00357CA1" w:rsidSect="00875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7AB"/>
    <w:multiLevelType w:val="hybridMultilevel"/>
    <w:tmpl w:val="4C20B524"/>
    <w:lvl w:ilvl="0" w:tplc="CE06601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D1B03"/>
    <w:multiLevelType w:val="hybridMultilevel"/>
    <w:tmpl w:val="CE18F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1086"/>
    <w:multiLevelType w:val="hybridMultilevel"/>
    <w:tmpl w:val="4C96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0646"/>
    <w:multiLevelType w:val="hybridMultilevel"/>
    <w:tmpl w:val="A7527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7459C"/>
    <w:multiLevelType w:val="multilevel"/>
    <w:tmpl w:val="873A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4E7A50"/>
    <w:multiLevelType w:val="hybridMultilevel"/>
    <w:tmpl w:val="5EEC1D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3517F"/>
    <w:multiLevelType w:val="hybridMultilevel"/>
    <w:tmpl w:val="90D60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C4"/>
    <w:rsid w:val="00001C32"/>
    <w:rsid w:val="00120A66"/>
    <w:rsid w:val="00245334"/>
    <w:rsid w:val="00303127"/>
    <w:rsid w:val="00357CA1"/>
    <w:rsid w:val="003627E7"/>
    <w:rsid w:val="00434B27"/>
    <w:rsid w:val="00450D0C"/>
    <w:rsid w:val="00460F37"/>
    <w:rsid w:val="00481FC4"/>
    <w:rsid w:val="006224D5"/>
    <w:rsid w:val="008758F6"/>
    <w:rsid w:val="00891F13"/>
    <w:rsid w:val="008D4E42"/>
    <w:rsid w:val="00911B3B"/>
    <w:rsid w:val="009923EC"/>
    <w:rsid w:val="00AB27BE"/>
    <w:rsid w:val="00B139D2"/>
    <w:rsid w:val="00C80D82"/>
    <w:rsid w:val="00CA277E"/>
    <w:rsid w:val="00D471BD"/>
    <w:rsid w:val="00D60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10F0"/>
  <w15:docId w15:val="{0FED8983-6148-4B00-8315-C58B9939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7B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27BE"/>
    <w:rPr>
      <w:rFonts w:ascii="Calibri" w:eastAsia="Calibri" w:hAnsi="Calibri" w:cs="Times New Roman"/>
      <w:kern w:val="0"/>
      <w:lang w:val="en-US" w:eastAsia="en-US"/>
    </w:rPr>
  </w:style>
  <w:style w:type="character" w:styleId="Strong">
    <w:name w:val="Strong"/>
    <w:uiPriority w:val="22"/>
    <w:qFormat/>
    <w:rsid w:val="00AB27BE"/>
    <w:rPr>
      <w:b/>
      <w:bCs/>
    </w:rPr>
  </w:style>
  <w:style w:type="character" w:styleId="Hyperlink">
    <w:name w:val="Hyperlink"/>
    <w:uiPriority w:val="99"/>
    <w:semiHidden/>
    <w:unhideWhenUsed/>
    <w:rsid w:val="00AB2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810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524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Hossain</dc:creator>
  <cp:keywords/>
  <dc:description/>
  <cp:lastModifiedBy>Abdul Gafur</cp:lastModifiedBy>
  <cp:revision>2</cp:revision>
  <dcterms:created xsi:type="dcterms:W3CDTF">2025-10-25T09:00:00Z</dcterms:created>
  <dcterms:modified xsi:type="dcterms:W3CDTF">2025-10-25T09:00:00Z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2023-09-05T05:21:46Z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ab668281-a47b-4763-9248-7fe39d160249</vt:lpwstr>
  </property>
  <property fmtid="{D5CDD505-2E9C-101B-9397-08002B2CF9AE}" pid="7" name="MSIP_Label_defa4170-0d19-0005-0004-bc88714345d2_ActionId">
    <vt:lpwstr>c5d33312-6b7d-444d-b88f-0015758c5178</vt:lpwstr>
  </property>
  <property fmtid="{D5CDD505-2E9C-101B-9397-08002B2CF9AE}" pid="8" name="MSIP_Label_defa4170-0d19-0005-0004-bc88714345d2_ContentBits">
    <vt:lpwstr>0</vt:lpwstr>
  </property>
</Properties>
</file>